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3FD" w:rsidRPr="00CC63FD" w:rsidRDefault="004B3FC3" w:rsidP="00CC63F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C20402">
        <w:rPr>
          <w:rFonts w:ascii="Arial" w:hAnsi="Arial" w:cs="Arial"/>
          <w:b/>
          <w:color w:val="FF0000"/>
        </w:rPr>
        <w:t>Jedná se pouze o vzor. Text smlouvy bude upraven či doplněn podle potřeb konkrétní žádosti o informace.</w:t>
      </w:r>
    </w:p>
    <w:p w:rsidR="00CC63FD" w:rsidRDefault="00CC63FD" w:rsidP="004B3FC3">
      <w:pPr>
        <w:spacing w:after="0" w:line="240" w:lineRule="auto"/>
        <w:jc w:val="center"/>
        <w:rPr>
          <w:rFonts w:ascii="Arial" w:hAnsi="Arial" w:cs="Arial"/>
          <w:b/>
        </w:rPr>
      </w:pPr>
    </w:p>
    <w:p w:rsidR="004B3FC3" w:rsidRPr="007D04C2" w:rsidRDefault="004B3FC3" w:rsidP="004B3F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LICENČNÍ</w:t>
      </w:r>
      <w:r w:rsidRPr="007D04C2">
        <w:rPr>
          <w:rFonts w:ascii="Arial" w:hAnsi="Arial" w:cs="Arial"/>
          <w:b/>
          <w:sz w:val="32"/>
          <w:szCs w:val="32"/>
        </w:rPr>
        <w:t xml:space="preserve"> (PODLICENČNÍ) SMLOUVA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b/>
          <w:bCs/>
          <w:iCs/>
        </w:rPr>
      </w:pPr>
      <w:r w:rsidRPr="00C20402">
        <w:rPr>
          <w:rFonts w:ascii="Arial" w:hAnsi="Arial" w:cs="Arial"/>
          <w:b/>
          <w:bCs/>
        </w:rPr>
        <w:t>Česká republika</w:t>
      </w:r>
      <w:r>
        <w:rPr>
          <w:rFonts w:ascii="Arial" w:hAnsi="Arial" w:cs="Arial"/>
          <w:b/>
          <w:bCs/>
        </w:rPr>
        <w:t xml:space="preserve"> – Ministerstvo vnitra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C20402">
        <w:rPr>
          <w:rFonts w:ascii="Arial" w:hAnsi="Arial" w:cs="Arial"/>
          <w:iCs/>
        </w:rPr>
        <w:t xml:space="preserve">Sídlo: </w:t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>Nad Štolou 936/6, 170 34 Praha 7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C20402">
        <w:rPr>
          <w:rFonts w:ascii="Arial" w:hAnsi="Arial" w:cs="Arial"/>
          <w:iCs/>
        </w:rPr>
        <w:t xml:space="preserve">IČ: </w:t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>00007064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C20402">
        <w:rPr>
          <w:rFonts w:ascii="Arial" w:hAnsi="Arial" w:cs="Arial"/>
          <w:iCs/>
        </w:rPr>
        <w:t>DIČ:</w:t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  <w:t>CZ</w:t>
      </w:r>
      <w:r>
        <w:rPr>
          <w:rFonts w:ascii="Arial" w:hAnsi="Arial" w:cs="Arial"/>
          <w:iCs/>
        </w:rPr>
        <w:t>000007064</w:t>
      </w:r>
      <w:r w:rsidRPr="00C20402">
        <w:rPr>
          <w:rFonts w:ascii="Arial" w:hAnsi="Arial" w:cs="Arial"/>
          <w:iCs/>
        </w:rPr>
        <w:t xml:space="preserve"> </w:t>
      </w:r>
    </w:p>
    <w:p w:rsidR="004B3FC3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C20402">
        <w:rPr>
          <w:rFonts w:ascii="Arial" w:hAnsi="Arial" w:cs="Arial"/>
          <w:iCs/>
        </w:rPr>
        <w:t>Bankovní spojení:</w:t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  <w:t xml:space="preserve">ČNB, č. ú.: </w:t>
      </w:r>
      <w:r w:rsidRPr="00D731F7">
        <w:rPr>
          <w:rFonts w:ascii="Arial" w:hAnsi="Arial" w:cs="Arial"/>
          <w:iCs/>
        </w:rPr>
        <w:t>19-3605881/0710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Zastoupená</w:t>
      </w:r>
      <w:r w:rsidRPr="00C20402">
        <w:rPr>
          <w:rFonts w:ascii="Arial" w:hAnsi="Arial" w:cs="Arial"/>
          <w:iCs/>
        </w:rPr>
        <w:t>:</w:t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  <w:r w:rsidRPr="00C20402">
        <w:rPr>
          <w:rFonts w:ascii="Arial" w:hAnsi="Arial" w:cs="Arial"/>
          <w:iCs/>
        </w:rPr>
        <w:tab/>
      </w:r>
    </w:p>
    <w:p w:rsidR="00CC63FD" w:rsidRPr="00C20402" w:rsidRDefault="00CC63FD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  <w:b/>
        </w:rPr>
        <w:t xml:space="preserve">(dále jen „poskytovatel“) </w:t>
      </w:r>
      <w:r w:rsidRPr="00C20402">
        <w:rPr>
          <w:rFonts w:ascii="Arial" w:hAnsi="Arial" w:cs="Arial"/>
        </w:rPr>
        <w:t>na straně jedné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a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  <w:highlight w:val="yellow"/>
        </w:rPr>
        <w:t>Varianta A - fyzická osoba: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…………………………….. /jméno a příjmení/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Datum narození: ………………………………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Adresa místa trvalého pobytu:</w:t>
      </w:r>
      <w:r w:rsidRPr="00C20402">
        <w:rPr>
          <w:rStyle w:val="Znakapoznpodarou"/>
          <w:rFonts w:ascii="Arial" w:hAnsi="Arial" w:cs="Arial"/>
        </w:rPr>
        <w:footnoteReference w:id="1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</w:rPr>
        <w:t xml:space="preserve"> ……………………………………….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Adresa pro doručování:</w:t>
      </w:r>
      <w:r w:rsidRPr="00C20402">
        <w:rPr>
          <w:rStyle w:val="Znakapoznpodarou"/>
          <w:rFonts w:ascii="Arial" w:hAnsi="Arial" w:cs="Arial"/>
        </w:rPr>
        <w:footnoteReference w:id="2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</w:rPr>
        <w:t xml:space="preserve"> ……………………………...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20402">
        <w:rPr>
          <w:rFonts w:ascii="Arial" w:hAnsi="Arial" w:cs="Arial"/>
          <w:b/>
        </w:rPr>
        <w:t xml:space="preserve">(dále jen „nabyvatel“) </w:t>
      </w:r>
      <w:r w:rsidRPr="00C20402">
        <w:rPr>
          <w:rFonts w:ascii="Arial" w:hAnsi="Arial" w:cs="Arial"/>
        </w:rPr>
        <w:t>na straně druhé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BD5E36">
        <w:rPr>
          <w:rFonts w:ascii="Arial" w:hAnsi="Arial" w:cs="Arial"/>
          <w:highlight w:val="yellow"/>
        </w:rPr>
        <w:t>Varianta B - právnická osoba: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……………………………… /název, obchodní firma/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Sídlo:………………………………………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Zapsaná v obchodním rejstříku…………soudu v…………, oddíl…………., vložka……….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IČ: ……………………………………………..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Jednající</w:t>
      </w:r>
      <w:r w:rsidRPr="00C20402">
        <w:rPr>
          <w:rFonts w:ascii="Arial" w:hAnsi="Arial" w:cs="Arial"/>
        </w:rPr>
        <w:t>: …………………………………...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Adresa pro doručování:</w:t>
      </w:r>
      <w:r w:rsidRPr="00C20402">
        <w:rPr>
          <w:rStyle w:val="Znakapoznpodarou"/>
          <w:rFonts w:ascii="Arial" w:hAnsi="Arial" w:cs="Arial"/>
        </w:rPr>
        <w:footnoteReference w:id="3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</w:rPr>
        <w:t xml:space="preserve"> ……………………………...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Kontaktní osoba: ……………………………...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20402">
        <w:rPr>
          <w:rFonts w:ascii="Arial" w:hAnsi="Arial" w:cs="Arial"/>
          <w:b/>
        </w:rPr>
        <w:t xml:space="preserve">(dále jen „nabyvatel“) </w:t>
      </w:r>
      <w:r w:rsidRPr="00C20402">
        <w:rPr>
          <w:rFonts w:ascii="Arial" w:hAnsi="Arial" w:cs="Arial"/>
        </w:rPr>
        <w:t>na straně druhé</w:t>
      </w: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4B3FC3" w:rsidRPr="00C20402" w:rsidRDefault="004B3FC3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20402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 xml:space="preserve">dále </w:t>
      </w:r>
      <w:r w:rsidRPr="00C20402">
        <w:rPr>
          <w:rFonts w:ascii="Arial" w:hAnsi="Arial" w:cs="Arial"/>
          <w:b/>
        </w:rPr>
        <w:t xml:space="preserve">společně </w:t>
      </w:r>
      <w:r>
        <w:rPr>
          <w:rFonts w:ascii="Arial" w:hAnsi="Arial" w:cs="Arial"/>
          <w:b/>
        </w:rPr>
        <w:t>jen</w:t>
      </w:r>
      <w:r w:rsidRPr="00C20402">
        <w:rPr>
          <w:rFonts w:ascii="Arial" w:hAnsi="Arial" w:cs="Arial"/>
          <w:b/>
        </w:rPr>
        <w:t xml:space="preserve"> „strany“) </w:t>
      </w:r>
    </w:p>
    <w:p w:rsidR="00CC63FD" w:rsidRDefault="00CC63FD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30FC6" w:rsidRDefault="00F30FC6" w:rsidP="004B3FC3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30FC6" w:rsidRDefault="004B3FC3" w:rsidP="00CC63FD">
      <w:pPr>
        <w:spacing w:after="0" w:line="240" w:lineRule="auto"/>
        <w:contextualSpacing/>
        <w:jc w:val="center"/>
        <w:rPr>
          <w:rFonts w:ascii="Arial" w:hAnsi="Arial" w:cs="Arial"/>
        </w:rPr>
      </w:pPr>
      <w:r w:rsidRPr="00CF7E51">
        <w:rPr>
          <w:rFonts w:ascii="Arial" w:hAnsi="Arial" w:cs="Arial"/>
        </w:rPr>
        <w:t>uzavírají v </w:t>
      </w:r>
      <w:r w:rsidRPr="007269AD">
        <w:rPr>
          <w:rFonts w:ascii="Arial" w:hAnsi="Arial" w:cs="Arial"/>
        </w:rPr>
        <w:t>souladu</w:t>
      </w:r>
      <w:r w:rsidRPr="00CF7E51">
        <w:rPr>
          <w:rFonts w:ascii="Arial" w:hAnsi="Arial" w:cs="Arial"/>
        </w:rPr>
        <w:t xml:space="preserve"> </w:t>
      </w:r>
      <w:r w:rsidRPr="007269AD">
        <w:rPr>
          <w:rFonts w:ascii="Arial" w:hAnsi="Arial" w:cs="Arial"/>
        </w:rPr>
        <w:t xml:space="preserve">s § 14b zákona č. 106/1999 Sb., o svobodném přístupu k informacím, </w:t>
      </w:r>
      <w:r w:rsidRPr="00423E9D">
        <w:rPr>
          <w:rFonts w:ascii="Arial" w:hAnsi="Arial" w:cs="Arial"/>
        </w:rPr>
        <w:t>(dále jen „zákon č. 106</w:t>
      </w:r>
      <w:r w:rsidRPr="00D06E35">
        <w:rPr>
          <w:rFonts w:ascii="Arial" w:hAnsi="Arial" w:cs="Arial"/>
        </w:rPr>
        <w:t xml:space="preserve">/1999 Sb.“) a § 2358 a násl. zákona č. 89/2012 Sb., občanského zákoníku </w:t>
      </w:r>
      <w:r>
        <w:rPr>
          <w:rFonts w:ascii="Arial" w:hAnsi="Arial" w:cs="Arial"/>
        </w:rPr>
        <w:t>(dále jen smlouva“)</w:t>
      </w:r>
    </w:p>
    <w:p w:rsidR="00CC63FD" w:rsidRPr="00CC63FD" w:rsidRDefault="00CC63FD" w:rsidP="00CC63FD">
      <w:pPr>
        <w:spacing w:after="0" w:line="240" w:lineRule="auto"/>
        <w:contextualSpacing/>
        <w:jc w:val="center"/>
        <w:rPr>
          <w:rFonts w:ascii="Arial" w:hAnsi="Arial" w:cs="Arial"/>
        </w:rPr>
      </w:pPr>
    </w:p>
    <w:p w:rsidR="004B3FC3" w:rsidRPr="00C20402" w:rsidRDefault="004B3FC3" w:rsidP="004B3FC3">
      <w:pPr>
        <w:pStyle w:val="Nadpis1"/>
        <w:spacing w:before="0" w:after="0" w:line="240" w:lineRule="auto"/>
        <w:rPr>
          <w:rFonts w:ascii="Arial" w:hAnsi="Arial" w:cs="Arial"/>
          <w:szCs w:val="22"/>
        </w:rPr>
      </w:pPr>
      <w:r w:rsidRPr="00C20402">
        <w:rPr>
          <w:rFonts w:ascii="Arial" w:hAnsi="Arial" w:cs="Arial"/>
          <w:szCs w:val="22"/>
        </w:rPr>
        <w:t>Č</w:t>
      </w:r>
      <w:r>
        <w:rPr>
          <w:rFonts w:ascii="Arial" w:hAnsi="Arial" w:cs="Arial"/>
          <w:szCs w:val="22"/>
        </w:rPr>
        <w:t>l.</w:t>
      </w:r>
      <w:r w:rsidRPr="00C20402">
        <w:rPr>
          <w:rFonts w:ascii="Arial" w:hAnsi="Arial" w:cs="Arial"/>
          <w:szCs w:val="22"/>
        </w:rPr>
        <w:t xml:space="preserve"> 1</w:t>
      </w:r>
    </w:p>
    <w:p w:rsidR="004B3FC3" w:rsidRPr="00C20402" w:rsidRDefault="004B3FC3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 xml:space="preserve">Předmětem smlouvy je poskytnutí informace ……………...……………………………………... na základě žádosti o poskytnutí informace podle </w:t>
      </w:r>
      <w:r>
        <w:rPr>
          <w:rFonts w:ascii="Arial" w:hAnsi="Arial" w:cs="Arial"/>
        </w:rPr>
        <w:t>zákona č. 106/1999 Sb.,</w:t>
      </w:r>
      <w:r w:rsidRPr="00C20402">
        <w:rPr>
          <w:rFonts w:ascii="Arial" w:hAnsi="Arial" w:cs="Arial"/>
        </w:rPr>
        <w:t xml:space="preserve"> ze dne …………., kde poskytovatel vystupuje jako povinný subjekt a nabyvatel jako žadatel.</w:t>
      </w:r>
    </w:p>
    <w:p w:rsidR="004B3FC3" w:rsidRPr="00CC63FD" w:rsidRDefault="004B3FC3" w:rsidP="004B3FC3">
      <w:pPr>
        <w:pStyle w:val="Odstavecseseznamem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lastRenderedPageBreak/>
        <w:t>Informace podle čl. 1 odst. 1 této smlouvy je předmětem ochrany autorského práva.</w:t>
      </w:r>
    </w:p>
    <w:p w:rsidR="00CC63FD" w:rsidRDefault="00CC63FD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Nadpis1"/>
        <w:spacing w:before="0" w:after="0" w:line="240" w:lineRule="auto"/>
        <w:rPr>
          <w:rFonts w:ascii="Arial" w:hAnsi="Arial" w:cs="Arial"/>
          <w:szCs w:val="22"/>
        </w:rPr>
      </w:pPr>
      <w:r w:rsidRPr="00C20402">
        <w:rPr>
          <w:rFonts w:ascii="Arial" w:hAnsi="Arial" w:cs="Arial"/>
          <w:szCs w:val="22"/>
        </w:rPr>
        <w:t>Čl</w:t>
      </w:r>
      <w:r>
        <w:rPr>
          <w:rFonts w:ascii="Arial" w:hAnsi="Arial" w:cs="Arial"/>
          <w:szCs w:val="22"/>
        </w:rPr>
        <w:t>.</w:t>
      </w:r>
      <w:r w:rsidRPr="00C20402">
        <w:rPr>
          <w:rFonts w:ascii="Arial" w:hAnsi="Arial" w:cs="Arial"/>
          <w:szCs w:val="22"/>
        </w:rPr>
        <w:t xml:space="preserve"> 2</w:t>
      </w:r>
    </w:p>
    <w:p w:rsidR="004B3FC3" w:rsidRPr="00C20402" w:rsidRDefault="004B3FC3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Poskytovatel prohlašuje, že k informaci vykonává majetková práva a je oprávněn nabyvateli poskytnout licenci podle čl. 2 odst. 2 smlouvy.</w:t>
      </w:r>
    </w:p>
    <w:p w:rsidR="004B3FC3" w:rsidRPr="00C20402" w:rsidRDefault="004B3FC3" w:rsidP="004B3FC3">
      <w:pPr>
        <w:pStyle w:val="Odstavecseseznamem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Poskytovatel uděluje nabyvateli licenci k takovým způsobům užití informace a v takovém rozsahu</w:t>
      </w:r>
      <w:r w:rsidRPr="00C20402">
        <w:rPr>
          <w:rStyle w:val="Znakapoznpodarou"/>
          <w:rFonts w:ascii="Arial" w:hAnsi="Arial" w:cs="Arial"/>
          <w:i/>
        </w:rPr>
        <w:footnoteReference w:id="4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>které jsou</w:t>
      </w:r>
      <w:r w:rsidRPr="00C20402">
        <w:rPr>
          <w:rFonts w:ascii="Arial" w:hAnsi="Arial" w:cs="Arial"/>
          <w:i/>
        </w:rPr>
        <w:t xml:space="preserve"> nezbytné k dosažení účelu </w:t>
      </w:r>
      <w:r>
        <w:rPr>
          <w:rFonts w:ascii="Arial" w:hAnsi="Arial" w:cs="Arial"/>
          <w:i/>
        </w:rPr>
        <w:t>zákona č. 106/1999 Sb.</w:t>
      </w:r>
      <w:r w:rsidRPr="00C20402">
        <w:rPr>
          <w:rFonts w:ascii="Arial" w:hAnsi="Arial" w:cs="Arial"/>
          <w:i/>
        </w:rPr>
        <w:t>, a to za podmínek stanovených touto smlouvou.</w:t>
      </w:r>
    </w:p>
    <w:p w:rsidR="004B3FC3" w:rsidRPr="00C20402" w:rsidRDefault="004B3FC3" w:rsidP="004B3FC3">
      <w:pPr>
        <w:pStyle w:val="Odstavecseseznamem"/>
        <w:spacing w:after="0" w:line="240" w:lineRule="auto"/>
        <w:ind w:left="360"/>
        <w:jc w:val="both"/>
        <w:rPr>
          <w:rFonts w:ascii="Arial" w:hAnsi="Arial" w:cs="Arial"/>
          <w:i/>
        </w:rPr>
      </w:pP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  <w:highlight w:val="yellow"/>
        </w:rPr>
        <w:t>NEBO</w:t>
      </w: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</w:p>
    <w:p w:rsidR="004B3FC3" w:rsidRPr="00C20402" w:rsidRDefault="004B3FC3" w:rsidP="004B3FC3">
      <w:p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2.</w:t>
      </w:r>
      <w:r>
        <w:rPr>
          <w:rFonts w:ascii="Arial" w:hAnsi="Arial" w:cs="Arial"/>
          <w:i/>
        </w:rPr>
        <w:tab/>
      </w:r>
      <w:r w:rsidRPr="00C20402">
        <w:rPr>
          <w:rFonts w:ascii="Arial" w:hAnsi="Arial" w:cs="Arial"/>
          <w:i/>
        </w:rPr>
        <w:t>Poskytovatel nabyvateli poskytuje oprávnění k výkonu práva informa</w:t>
      </w:r>
      <w:r>
        <w:rPr>
          <w:rFonts w:ascii="Arial" w:hAnsi="Arial" w:cs="Arial"/>
          <w:i/>
        </w:rPr>
        <w:t>ci užít k následujícím způsobům u</w:t>
      </w:r>
      <w:r w:rsidRPr="00C20402">
        <w:rPr>
          <w:rFonts w:ascii="Arial" w:hAnsi="Arial" w:cs="Arial"/>
          <w:i/>
        </w:rPr>
        <w:t>žití</w:t>
      </w:r>
      <w:r w:rsidRPr="00C20402">
        <w:rPr>
          <w:rFonts w:ascii="Arial" w:hAnsi="Arial" w:cs="Arial"/>
          <w:vertAlign w:val="superscript"/>
        </w:rPr>
        <w:footnoteReference w:id="5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  <w:i/>
        </w:rPr>
        <w:t>:……</w:t>
      </w:r>
      <w:r>
        <w:rPr>
          <w:rFonts w:ascii="Arial" w:hAnsi="Arial" w:cs="Arial"/>
          <w:i/>
        </w:rPr>
        <w:t>………………………………………………,</w:t>
      </w:r>
    </w:p>
    <w:p w:rsidR="004B3FC3" w:rsidRPr="00C20402" w:rsidRDefault="004B3FC3" w:rsidP="004B3FC3">
      <w:pPr>
        <w:spacing w:after="0" w:line="240" w:lineRule="auto"/>
        <w:ind w:left="426"/>
        <w:jc w:val="both"/>
        <w:rPr>
          <w:rFonts w:ascii="Arial" w:hAnsi="Arial" w:cs="Arial"/>
        </w:rPr>
      </w:pPr>
      <w:r w:rsidRPr="00C20402">
        <w:rPr>
          <w:rFonts w:ascii="Arial" w:hAnsi="Arial" w:cs="Arial"/>
          <w:i/>
        </w:rPr>
        <w:t>v rozsahu</w:t>
      </w:r>
      <w:r w:rsidRPr="00C20402">
        <w:rPr>
          <w:rFonts w:ascii="Arial" w:hAnsi="Arial" w:cs="Arial"/>
          <w:vertAlign w:val="superscript"/>
        </w:rPr>
        <w:footnoteReference w:id="6"/>
      </w:r>
      <w:r>
        <w:rPr>
          <w:rFonts w:ascii="Arial" w:hAnsi="Arial" w:cs="Arial"/>
          <w:vertAlign w:val="superscript"/>
        </w:rPr>
        <w:t>)</w:t>
      </w:r>
      <w:r w:rsidRPr="00C20402">
        <w:rPr>
          <w:rFonts w:ascii="Arial" w:hAnsi="Arial" w:cs="Arial"/>
          <w:i/>
        </w:rPr>
        <w:t>:…………………………………………………………</w:t>
      </w:r>
    </w:p>
    <w:p w:rsidR="004B3FC3" w:rsidRPr="00C20402" w:rsidRDefault="004B3FC3" w:rsidP="004B3FC3">
      <w:pPr>
        <w:pStyle w:val="Odstavecseseznamem"/>
        <w:spacing w:after="0" w:line="240" w:lineRule="auto"/>
        <w:ind w:left="426" w:hanging="426"/>
        <w:jc w:val="both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Nabyvatel není povinen poskytnutou informaci užívat.</w:t>
      </w:r>
    </w:p>
    <w:p w:rsidR="004B3FC3" w:rsidRPr="00CC63FD" w:rsidRDefault="004B3FC3" w:rsidP="00CC63FD">
      <w:pPr>
        <w:pStyle w:val="Odstavecseseznamem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Nabyvatel se zavazuje zabezpečit, aby nedošlo k neoprávněnému užití poskytnuté informace.</w:t>
      </w:r>
    </w:p>
    <w:p w:rsidR="00CC63FD" w:rsidRPr="00C20402" w:rsidRDefault="00CC63FD" w:rsidP="004B3FC3">
      <w:pPr>
        <w:pStyle w:val="Odstavecseseznamem"/>
        <w:spacing w:after="0" w:line="240" w:lineRule="auto"/>
        <w:ind w:left="360"/>
        <w:jc w:val="both"/>
        <w:rPr>
          <w:rFonts w:ascii="Arial" w:hAnsi="Arial" w:cs="Arial"/>
        </w:rPr>
      </w:pPr>
    </w:p>
    <w:p w:rsidR="004B3FC3" w:rsidRPr="00C20402" w:rsidRDefault="004B3FC3" w:rsidP="004B3FC3">
      <w:pPr>
        <w:pStyle w:val="Nadpis1"/>
        <w:spacing w:before="0" w:after="0" w:line="240" w:lineRule="auto"/>
        <w:rPr>
          <w:rFonts w:ascii="Arial" w:hAnsi="Arial" w:cs="Arial"/>
          <w:szCs w:val="22"/>
        </w:rPr>
      </w:pPr>
      <w:r w:rsidRPr="00C20402">
        <w:rPr>
          <w:rFonts w:ascii="Arial" w:hAnsi="Arial" w:cs="Arial"/>
          <w:szCs w:val="22"/>
        </w:rPr>
        <w:t>Čl</w:t>
      </w:r>
      <w:r>
        <w:rPr>
          <w:rFonts w:ascii="Arial" w:hAnsi="Arial" w:cs="Arial"/>
          <w:szCs w:val="22"/>
        </w:rPr>
        <w:t>.</w:t>
      </w:r>
      <w:r w:rsidRPr="00C20402">
        <w:rPr>
          <w:rFonts w:ascii="Arial" w:hAnsi="Arial" w:cs="Arial"/>
          <w:szCs w:val="22"/>
        </w:rPr>
        <w:t xml:space="preserve"> 3</w:t>
      </w:r>
    </w:p>
    <w:p w:rsidR="004B3FC3" w:rsidRPr="00C20402" w:rsidRDefault="004B3FC3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Licence se poskytuje jako nevýhradní.</w:t>
      </w:r>
      <w:r w:rsidRPr="00C20402">
        <w:rPr>
          <w:rStyle w:val="Znakapoznpodarou"/>
          <w:rFonts w:ascii="Arial" w:hAnsi="Arial" w:cs="Arial"/>
          <w:i/>
        </w:rPr>
        <w:footnoteReference w:id="7"/>
      </w:r>
      <w:r>
        <w:rPr>
          <w:rFonts w:ascii="Arial" w:hAnsi="Arial" w:cs="Arial"/>
          <w:vertAlign w:val="superscript"/>
        </w:rPr>
        <w:t>)</w:t>
      </w:r>
    </w:p>
    <w:p w:rsidR="004B3FC3" w:rsidRDefault="004B3FC3" w:rsidP="004B3FC3">
      <w:pPr>
        <w:pStyle w:val="Odstavecseseznamem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Poskytovatel je sám oprávněn k výkonu práva užití informace, jakož i k poskytnutí licence třetím osobám.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  <w:r w:rsidRPr="00CF7E51">
        <w:rPr>
          <w:rFonts w:ascii="Arial" w:hAnsi="Arial" w:cs="Arial"/>
          <w:i/>
          <w:highlight w:val="yellow"/>
        </w:rPr>
        <w:t>NEBO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</w:p>
    <w:p w:rsidR="004B3FC3" w:rsidRPr="00CC63FD" w:rsidRDefault="004B3FC3" w:rsidP="00CC63FD">
      <w:pPr>
        <w:spacing w:after="0" w:line="240" w:lineRule="auto"/>
        <w:jc w:val="both"/>
        <w:rPr>
          <w:rFonts w:ascii="Arial" w:hAnsi="Arial" w:cs="Arial"/>
          <w:i/>
        </w:rPr>
      </w:pPr>
      <w:r w:rsidRPr="00CF7E51">
        <w:rPr>
          <w:rFonts w:ascii="Arial" w:hAnsi="Arial" w:cs="Arial"/>
          <w:i/>
          <w:iCs/>
        </w:rPr>
        <w:t>Licence je poskytována za podmínek uvedených v § 14</w:t>
      </w:r>
      <w:r>
        <w:rPr>
          <w:rFonts w:ascii="Arial" w:hAnsi="Arial" w:cs="Arial"/>
          <w:i/>
          <w:iCs/>
        </w:rPr>
        <w:t>b</w:t>
      </w:r>
      <w:r w:rsidRPr="00CF7E51">
        <w:rPr>
          <w:rFonts w:ascii="Arial" w:hAnsi="Arial" w:cs="Arial"/>
          <w:i/>
          <w:iCs/>
        </w:rPr>
        <w:t xml:space="preserve"> odst. 4 zákona č. 106/1999 Sb., jako výhradní, a to z</w:t>
      </w:r>
      <w:r>
        <w:rPr>
          <w:rFonts w:ascii="Arial" w:hAnsi="Arial" w:cs="Arial"/>
          <w:i/>
          <w:iCs/>
        </w:rPr>
        <w:t xml:space="preserve"> </w:t>
      </w:r>
      <w:r w:rsidRPr="00CF7E51">
        <w:rPr>
          <w:rFonts w:ascii="Arial" w:hAnsi="Arial" w:cs="Arial"/>
          <w:i/>
          <w:iCs/>
        </w:rPr>
        <w:t>důvodu</w:t>
      </w:r>
      <w:r>
        <w:rPr>
          <w:rFonts w:ascii="Arial" w:hAnsi="Arial" w:cs="Arial"/>
          <w:i/>
          <w:iCs/>
        </w:rPr>
        <w:t>……………………………………………</w:t>
      </w:r>
    </w:p>
    <w:p w:rsidR="00CC63FD" w:rsidRPr="007D04C2" w:rsidRDefault="00CC63FD" w:rsidP="004B3FC3">
      <w:pPr>
        <w:spacing w:after="0" w:line="240" w:lineRule="auto"/>
      </w:pPr>
    </w:p>
    <w:p w:rsidR="004B3FC3" w:rsidRPr="00C20402" w:rsidRDefault="004B3FC3" w:rsidP="004B3FC3">
      <w:pPr>
        <w:pStyle w:val="Nadpis1"/>
        <w:spacing w:before="0" w:after="0" w:line="240" w:lineRule="auto"/>
        <w:rPr>
          <w:rFonts w:ascii="Arial" w:hAnsi="Arial" w:cs="Arial"/>
          <w:szCs w:val="22"/>
        </w:rPr>
      </w:pPr>
      <w:r w:rsidRPr="00C20402">
        <w:rPr>
          <w:rFonts w:ascii="Arial" w:hAnsi="Arial" w:cs="Arial"/>
          <w:szCs w:val="22"/>
        </w:rPr>
        <w:t>Čl</w:t>
      </w:r>
      <w:r>
        <w:rPr>
          <w:rFonts w:ascii="Arial" w:hAnsi="Arial" w:cs="Arial"/>
          <w:szCs w:val="22"/>
        </w:rPr>
        <w:t>.</w:t>
      </w:r>
      <w:r w:rsidRPr="00C20402">
        <w:rPr>
          <w:rFonts w:ascii="Arial" w:hAnsi="Arial" w:cs="Arial"/>
          <w:szCs w:val="22"/>
        </w:rPr>
        <w:t xml:space="preserve"> 4</w:t>
      </w:r>
    </w:p>
    <w:p w:rsidR="004B3FC3" w:rsidRPr="00C20402" w:rsidRDefault="004B3FC3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Licence se poskytuje na dobu určitou, a to ode dne</w:t>
      </w:r>
      <w:r w:rsidR="00CC63FD">
        <w:rPr>
          <w:rFonts w:ascii="Arial" w:hAnsi="Arial" w:cs="Arial"/>
          <w:i/>
        </w:rPr>
        <w:t xml:space="preserve"> účinnosti smlouvy </w:t>
      </w:r>
      <w:r w:rsidRPr="00C20402">
        <w:rPr>
          <w:rFonts w:ascii="Arial" w:hAnsi="Arial" w:cs="Arial"/>
          <w:i/>
        </w:rPr>
        <w:t>do …………………………</w:t>
      </w:r>
    </w:p>
    <w:p w:rsidR="004B3FC3" w:rsidRPr="00C20402" w:rsidRDefault="004B3FC3" w:rsidP="004B3FC3">
      <w:pPr>
        <w:pStyle w:val="Odstavecseseznamem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</w:t>
      </w:r>
      <w:r w:rsidRPr="00C20402">
        <w:rPr>
          <w:rFonts w:ascii="Arial" w:hAnsi="Arial" w:cs="Arial"/>
          <w:i/>
        </w:rPr>
        <w:t>trany si mohou písemným dodatkem k této smlouvě sjednat prodloužení trvání licence.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  <w:highlight w:val="yellow"/>
        </w:rPr>
      </w:pP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  <w:highlight w:val="yellow"/>
        </w:rPr>
        <w:t>NEBO</w:t>
      </w: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</w:p>
    <w:p w:rsidR="004B3FC3" w:rsidRPr="00C20402" w:rsidRDefault="004B3FC3" w:rsidP="004B3FC3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>Licence se poskytuje na dobu neurčitou.</w:t>
      </w:r>
    </w:p>
    <w:p w:rsidR="004B3FC3" w:rsidRPr="00C20402" w:rsidRDefault="004B3FC3" w:rsidP="004B3FC3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  <w:iCs/>
        </w:rPr>
        <w:t>Nabyvatel i poskytovatel jsou</w:t>
      </w:r>
      <w:r w:rsidRPr="00C20402">
        <w:rPr>
          <w:rFonts w:ascii="Arial" w:hAnsi="Arial" w:cs="Arial"/>
          <w:i/>
          <w:iCs/>
          <w:color w:val="000000"/>
        </w:rPr>
        <w:t xml:space="preserve"> oprávněni smlouvu vypovědět bez udání důvodů. Výpovědní doba je tříměsíční a počíná běžet prvého dne měsíce, následujícího po doručení výpovědi druhé straně.</w:t>
      </w:r>
    </w:p>
    <w:p w:rsidR="004B3FC3" w:rsidRPr="00C20402" w:rsidRDefault="004B3FC3" w:rsidP="004B3FC3">
      <w:pPr>
        <w:pStyle w:val="Odstavecseseznamem"/>
        <w:spacing w:after="0" w:line="240" w:lineRule="auto"/>
        <w:ind w:left="360"/>
        <w:jc w:val="both"/>
        <w:rPr>
          <w:rFonts w:ascii="Arial" w:hAnsi="Arial" w:cs="Arial"/>
        </w:rPr>
      </w:pPr>
    </w:p>
    <w:p w:rsidR="004B3FC3" w:rsidRPr="00CC63FD" w:rsidRDefault="004B3FC3" w:rsidP="00CC63FD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C20402">
        <w:rPr>
          <w:rFonts w:ascii="Arial" w:hAnsi="Arial" w:cs="Arial"/>
        </w:rPr>
        <w:t xml:space="preserve">abyvatel </w:t>
      </w:r>
      <w:r>
        <w:rPr>
          <w:rFonts w:ascii="Arial" w:hAnsi="Arial" w:cs="Arial"/>
        </w:rPr>
        <w:t xml:space="preserve">je </w:t>
      </w:r>
      <w:r w:rsidRPr="00C20402">
        <w:rPr>
          <w:rFonts w:ascii="Arial" w:hAnsi="Arial" w:cs="Arial"/>
        </w:rPr>
        <w:t>povinen zdržet se užívání informace</w:t>
      </w:r>
      <w:r>
        <w:rPr>
          <w:rFonts w:ascii="Arial" w:hAnsi="Arial" w:cs="Arial"/>
        </w:rPr>
        <w:t xml:space="preserve"> po skončení účinnosti smlouvy</w:t>
      </w:r>
      <w:r w:rsidRPr="00C20402">
        <w:rPr>
          <w:rFonts w:ascii="Arial" w:hAnsi="Arial" w:cs="Arial"/>
        </w:rPr>
        <w:t>.</w:t>
      </w:r>
    </w:p>
    <w:p w:rsidR="004B3FC3" w:rsidRPr="00C20402" w:rsidRDefault="004B3FC3" w:rsidP="004B3FC3">
      <w:pPr>
        <w:pStyle w:val="Nadpis1"/>
        <w:spacing w:before="0" w:after="0" w:line="240" w:lineRule="auto"/>
        <w:rPr>
          <w:rFonts w:ascii="Arial" w:hAnsi="Arial" w:cs="Arial"/>
          <w:szCs w:val="22"/>
        </w:rPr>
      </w:pPr>
      <w:r w:rsidRPr="00C20402">
        <w:rPr>
          <w:rFonts w:ascii="Arial" w:hAnsi="Arial" w:cs="Arial"/>
          <w:szCs w:val="22"/>
        </w:rPr>
        <w:lastRenderedPageBreak/>
        <w:t>Čl</w:t>
      </w:r>
      <w:r>
        <w:rPr>
          <w:rFonts w:ascii="Arial" w:hAnsi="Arial" w:cs="Arial"/>
          <w:szCs w:val="22"/>
        </w:rPr>
        <w:t>.</w:t>
      </w:r>
      <w:r w:rsidRPr="00C20402">
        <w:rPr>
          <w:rFonts w:ascii="Arial" w:hAnsi="Arial" w:cs="Arial"/>
          <w:szCs w:val="22"/>
        </w:rPr>
        <w:t xml:space="preserve"> 5</w:t>
      </w:r>
    </w:p>
    <w:p w:rsidR="004B3FC3" w:rsidRPr="00C20402" w:rsidRDefault="004B3FC3" w:rsidP="004B3FC3">
      <w:pPr>
        <w:spacing w:after="0" w:line="240" w:lineRule="auto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</w:t>
      </w:r>
      <w:r w:rsidRPr="00C20402">
        <w:rPr>
          <w:rFonts w:ascii="Arial" w:hAnsi="Arial" w:cs="Arial"/>
          <w:i/>
        </w:rPr>
        <w:t xml:space="preserve">trany se dohodly, že </w:t>
      </w:r>
      <w:r>
        <w:rPr>
          <w:rFonts w:ascii="Arial" w:hAnsi="Arial" w:cs="Arial"/>
          <w:i/>
        </w:rPr>
        <w:t xml:space="preserve">se </w:t>
      </w:r>
      <w:r w:rsidRPr="00C20402">
        <w:rPr>
          <w:rFonts w:ascii="Arial" w:hAnsi="Arial" w:cs="Arial"/>
          <w:i/>
        </w:rPr>
        <w:t>licence podle této smlouvy poskytuje bezúplatně.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  <w:highlight w:val="yellow"/>
        </w:rPr>
      </w:pP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  <w:i/>
          <w:highlight w:val="yellow"/>
        </w:rPr>
      </w:pPr>
      <w:r w:rsidRPr="00C20402">
        <w:rPr>
          <w:rFonts w:ascii="Arial" w:hAnsi="Arial" w:cs="Arial"/>
          <w:i/>
          <w:highlight w:val="yellow"/>
        </w:rPr>
        <w:t>NEBO</w:t>
      </w: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  <w:i/>
          <w:highlight w:val="yellow"/>
        </w:rPr>
      </w:pPr>
    </w:p>
    <w:p w:rsidR="004B3FC3" w:rsidRPr="00C20402" w:rsidRDefault="004B3FC3" w:rsidP="004B3FC3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</w:t>
      </w:r>
      <w:r w:rsidRPr="00C20402">
        <w:rPr>
          <w:rFonts w:ascii="Arial" w:hAnsi="Arial" w:cs="Arial"/>
          <w:i/>
        </w:rPr>
        <w:t>trany se dohodly, že nabyvatel zaplatí za poskytnutí licence podle této smlouvy poskytovateli odměnu ve výši ….….. Kč</w:t>
      </w:r>
      <w:r w:rsidRPr="00C20402">
        <w:rPr>
          <w:rStyle w:val="Znakapoznpodarou"/>
          <w:rFonts w:ascii="Arial" w:hAnsi="Arial" w:cs="Arial"/>
          <w:i/>
        </w:rPr>
        <w:footnoteReference w:id="8"/>
      </w:r>
      <w:r w:rsidRPr="00CF7E51">
        <w:rPr>
          <w:rFonts w:ascii="Arial" w:hAnsi="Arial" w:cs="Arial"/>
          <w:i/>
          <w:vertAlign w:val="superscript"/>
        </w:rPr>
        <w:t>)</w:t>
      </w:r>
      <w:r w:rsidRPr="00C20402">
        <w:rPr>
          <w:rFonts w:ascii="Arial" w:hAnsi="Arial" w:cs="Arial"/>
          <w:i/>
        </w:rPr>
        <w:t>, a to bezhotovostním převodem na bankovní účet poskytovatele do..…. dnů od účinnosti smlouvy.</w:t>
      </w:r>
    </w:p>
    <w:p w:rsidR="004B3FC3" w:rsidRPr="00CC63FD" w:rsidRDefault="004B3FC3" w:rsidP="00CC63FD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i/>
        </w:rPr>
      </w:pPr>
      <w:r w:rsidRPr="00C20402">
        <w:rPr>
          <w:rFonts w:ascii="Arial" w:hAnsi="Arial" w:cs="Arial"/>
          <w:i/>
        </w:rPr>
        <w:t xml:space="preserve">Poskytovatel je povinen nabyvateli informaci poskytnout až poté, co nabyvatel uhradí poskytovateli odměnu </w:t>
      </w:r>
      <w:r>
        <w:rPr>
          <w:rFonts w:ascii="Arial" w:hAnsi="Arial" w:cs="Arial"/>
          <w:i/>
        </w:rPr>
        <w:t>po</w:t>
      </w:r>
      <w:r w:rsidRPr="00C20402">
        <w:rPr>
          <w:rFonts w:ascii="Arial" w:hAnsi="Arial" w:cs="Arial"/>
          <w:i/>
        </w:rPr>
        <w:t>dle čl. 5 odst. 1 smlouvy.</w:t>
      </w:r>
    </w:p>
    <w:p w:rsidR="00CC63FD" w:rsidRDefault="00CC63FD" w:rsidP="004B3FC3">
      <w:pPr>
        <w:spacing w:after="0" w:line="240" w:lineRule="auto"/>
        <w:jc w:val="center"/>
        <w:rPr>
          <w:rFonts w:ascii="Arial" w:hAnsi="Arial" w:cs="Arial"/>
          <w:b/>
        </w:rPr>
      </w:pPr>
    </w:p>
    <w:p w:rsidR="004B3FC3" w:rsidRPr="00C20402" w:rsidRDefault="004B3FC3" w:rsidP="004B3FC3">
      <w:pPr>
        <w:spacing w:after="0" w:line="240" w:lineRule="auto"/>
        <w:jc w:val="center"/>
        <w:rPr>
          <w:rFonts w:ascii="Arial" w:hAnsi="Arial" w:cs="Arial"/>
          <w:b/>
        </w:rPr>
      </w:pPr>
      <w:r w:rsidRPr="00C20402">
        <w:rPr>
          <w:rFonts w:ascii="Arial" w:hAnsi="Arial" w:cs="Arial"/>
          <w:b/>
        </w:rPr>
        <w:t>Čl</w:t>
      </w:r>
      <w:r>
        <w:rPr>
          <w:rFonts w:ascii="Arial" w:hAnsi="Arial" w:cs="Arial"/>
          <w:b/>
        </w:rPr>
        <w:t>.</w:t>
      </w:r>
      <w:r w:rsidRPr="00C2040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6</w:t>
      </w: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Nabyvatel může licenci postoupit nebo poskytnout třetí osobě na základě podlicenční smlouvy zcela nebo zčásti jen s předchozím písemným souhlasem poskytovatele.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 xml:space="preserve">Pokud nabyvatel poruší některé </w:t>
      </w:r>
      <w:r>
        <w:rPr>
          <w:rFonts w:ascii="Arial" w:hAnsi="Arial" w:cs="Arial"/>
        </w:rPr>
        <w:t>ujednání</w:t>
      </w:r>
      <w:r w:rsidRPr="00C20402">
        <w:rPr>
          <w:rFonts w:ascii="Arial" w:hAnsi="Arial" w:cs="Arial"/>
        </w:rPr>
        <w:t xml:space="preserve"> této smlouvy, je poskytovatel oprávněn od smlouvy odstoupit. Smlouva se ruší dnem doručení odstoupení nabyvateli.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Záležitosti neupravené touto smlouvou se řídí právním řádem České republiky, především občanským zákoníkem a autorským zákonem.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 xml:space="preserve">V případě, že se některé </w:t>
      </w:r>
      <w:r>
        <w:rPr>
          <w:rFonts w:ascii="Arial" w:hAnsi="Arial" w:cs="Arial"/>
        </w:rPr>
        <w:t>ujednání</w:t>
      </w:r>
      <w:r w:rsidRPr="00C20402">
        <w:rPr>
          <w:rFonts w:ascii="Arial" w:hAnsi="Arial" w:cs="Arial"/>
        </w:rPr>
        <w:t xml:space="preserve"> smlouvy stane neplatným, zůstávají ostatní </w:t>
      </w:r>
      <w:r>
        <w:rPr>
          <w:rFonts w:ascii="Arial" w:hAnsi="Arial" w:cs="Arial"/>
        </w:rPr>
        <w:t>ujednání</w:t>
      </w:r>
      <w:r w:rsidRPr="00C20402">
        <w:rPr>
          <w:rFonts w:ascii="Arial" w:hAnsi="Arial" w:cs="Arial"/>
        </w:rPr>
        <w:t xml:space="preserve"> nadále v platnosti.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20402">
        <w:rPr>
          <w:rFonts w:ascii="Arial" w:hAnsi="Arial" w:cs="Arial"/>
        </w:rPr>
        <w:t>mlouvu lze měnit pouze písemně, a to dodatky podepsanými oběma stranami.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20402">
        <w:rPr>
          <w:rFonts w:ascii="Arial" w:hAnsi="Arial" w:cs="Arial"/>
        </w:rPr>
        <w:t xml:space="preserve">mlouva se vyhotovuje ve </w:t>
      </w:r>
      <w:r>
        <w:rPr>
          <w:rFonts w:ascii="Arial" w:hAnsi="Arial" w:cs="Arial"/>
        </w:rPr>
        <w:t>dvou</w:t>
      </w:r>
      <w:r w:rsidRPr="00C20402">
        <w:rPr>
          <w:rFonts w:ascii="Arial" w:hAnsi="Arial" w:cs="Arial"/>
        </w:rPr>
        <w:t xml:space="preserve"> stejnopisech, z nichž </w:t>
      </w:r>
      <w:r>
        <w:rPr>
          <w:rFonts w:ascii="Arial" w:hAnsi="Arial" w:cs="Arial"/>
        </w:rPr>
        <w:t>každá ze stran obdrží jeden</w:t>
      </w:r>
      <w:r w:rsidRPr="00C20402">
        <w:rPr>
          <w:rFonts w:ascii="Arial" w:hAnsi="Arial" w:cs="Arial"/>
        </w:rPr>
        <w:t>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S</w:t>
      </w:r>
      <w:r w:rsidRPr="00C20402">
        <w:rPr>
          <w:rFonts w:ascii="Arial" w:hAnsi="Arial" w:cs="Arial"/>
          <w:color w:val="000000"/>
        </w:rPr>
        <w:t xml:space="preserve">trany prohlašují, že skutečnosti uvedené v této smlouvě nepovažují za obchodní tajemství ve smyslu </w:t>
      </w:r>
      <w:r w:rsidRPr="00C20402">
        <w:rPr>
          <w:rFonts w:ascii="Arial" w:hAnsi="Arial" w:cs="Arial"/>
        </w:rPr>
        <w:t xml:space="preserve">§ 504 občanského zákoníku </w:t>
      </w:r>
      <w:r w:rsidRPr="00C20402">
        <w:rPr>
          <w:rFonts w:ascii="Arial" w:hAnsi="Arial" w:cs="Arial"/>
          <w:color w:val="000000"/>
        </w:rPr>
        <w:t>a udělují svolení k jejich užití a zveřejnění bez stanovení jakýchkoli dalších podmínek.</w:t>
      </w:r>
    </w:p>
    <w:p w:rsidR="004B3FC3" w:rsidRPr="00C20402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20402">
        <w:rPr>
          <w:rFonts w:ascii="Arial" w:hAnsi="Arial" w:cs="Arial"/>
        </w:rPr>
        <w:t>trany po přečtení smlouvy prohlašují, že souhlasí s jejím obsahem, že byla sepsána na základě pravdivých údajů</w:t>
      </w:r>
      <w:r>
        <w:rPr>
          <w:rFonts w:ascii="Arial" w:hAnsi="Arial" w:cs="Arial"/>
        </w:rPr>
        <w:t xml:space="preserve">, </w:t>
      </w:r>
      <w:r w:rsidRPr="00C20402">
        <w:rPr>
          <w:rFonts w:ascii="Arial" w:hAnsi="Arial" w:cs="Arial"/>
        </w:rPr>
        <w:t>jejich pravé a svobodné vůle a nebyla ujednána v</w:t>
      </w:r>
      <w:r>
        <w:rPr>
          <w:rFonts w:ascii="Arial" w:hAnsi="Arial" w:cs="Arial"/>
        </w:rPr>
        <w:t> </w:t>
      </w:r>
      <w:r w:rsidRPr="00C20402">
        <w:rPr>
          <w:rFonts w:ascii="Arial" w:hAnsi="Arial" w:cs="Arial"/>
        </w:rPr>
        <w:t>tísni ani za jinak jednostranně nevýhodných podmínek. Na důkaz toho připojují své podpisy.</w:t>
      </w:r>
    </w:p>
    <w:p w:rsidR="004B3FC3" w:rsidRDefault="004B3FC3" w:rsidP="004B3FC3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20402">
        <w:rPr>
          <w:rFonts w:ascii="Arial" w:hAnsi="Arial" w:cs="Arial"/>
        </w:rPr>
        <w:t xml:space="preserve">mlouva nabývá platnosti dnem </w:t>
      </w:r>
      <w:r w:rsidRPr="00C80327">
        <w:rPr>
          <w:rFonts w:ascii="Arial" w:hAnsi="Arial" w:cs="Arial"/>
        </w:rPr>
        <w:t>podpisu oběma stranami</w:t>
      </w:r>
      <w:r w:rsidR="00C80327" w:rsidRPr="00C80327">
        <w:rPr>
          <w:rFonts w:ascii="Arial" w:hAnsi="Arial" w:cs="Arial"/>
        </w:rPr>
        <w:t xml:space="preserve"> </w:t>
      </w:r>
      <w:r w:rsidR="00C80327" w:rsidRPr="00C80327">
        <w:rPr>
          <w:rFonts w:ascii="Arial" w:hAnsi="Arial" w:cs="Arial"/>
        </w:rPr>
        <w:t>a účinnosti</w:t>
      </w:r>
      <w:r w:rsidR="00C80327" w:rsidRPr="00C80327">
        <w:rPr>
          <w:rFonts w:ascii="Arial" w:hAnsi="Arial" w:cs="Arial"/>
        </w:rPr>
        <w:t xml:space="preserve"> </w:t>
      </w:r>
      <w:r w:rsidR="00C80327" w:rsidRPr="00C80327">
        <w:rPr>
          <w:rFonts w:ascii="Arial" w:hAnsi="Arial" w:cs="Arial"/>
        </w:rPr>
        <w:t>počínaje 10. dnem po podpisu smlouvy druhou stranou.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F7E51" w:rsidRDefault="004B3FC3" w:rsidP="004B3FC3">
      <w:pPr>
        <w:spacing w:after="0" w:line="240" w:lineRule="auto"/>
        <w:jc w:val="both"/>
        <w:rPr>
          <w:rFonts w:ascii="Arial" w:hAnsi="Arial" w:cs="Arial"/>
          <w:i/>
        </w:rPr>
      </w:pPr>
      <w:r w:rsidRPr="00CF7E51">
        <w:rPr>
          <w:rFonts w:ascii="Arial" w:hAnsi="Arial" w:cs="Arial"/>
          <w:i/>
          <w:highlight w:val="yellow"/>
        </w:rPr>
        <w:t>NEBO (v případě výhradní smlouvy)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Default="004B3FC3" w:rsidP="004B3FC3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Smlouva nabývá platnosti dnem podpisu oběma stranami a účinnosti dnem následujícím po dni, ve kterém uplyne lhůta dvou měsíců ode dne zveřejnění této smlouvy způsobem umožňujícím dálkový přístup.</w:t>
      </w:r>
    </w:p>
    <w:p w:rsidR="004B3FC3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CC63FD">
      <w:pPr>
        <w:tabs>
          <w:tab w:val="left" w:pos="5387"/>
        </w:tabs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V </w:t>
      </w:r>
      <w:r>
        <w:rPr>
          <w:rFonts w:ascii="Arial" w:hAnsi="Arial" w:cs="Arial"/>
        </w:rPr>
        <w:t>Praze</w:t>
      </w:r>
      <w:r w:rsidRPr="00C20402">
        <w:rPr>
          <w:rFonts w:ascii="Arial" w:hAnsi="Arial" w:cs="Arial"/>
        </w:rPr>
        <w:t xml:space="preserve"> dne: ……………………..</w:t>
      </w:r>
      <w:r w:rsidRPr="00C20402">
        <w:rPr>
          <w:rFonts w:ascii="Arial" w:hAnsi="Arial" w:cs="Arial"/>
        </w:rPr>
        <w:tab/>
        <w:t>V ………… dne ……………………</w:t>
      </w: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4B3FC3">
      <w:pPr>
        <w:spacing w:after="0" w:line="240" w:lineRule="auto"/>
        <w:jc w:val="both"/>
        <w:rPr>
          <w:rFonts w:ascii="Arial" w:hAnsi="Arial" w:cs="Arial"/>
        </w:rPr>
      </w:pPr>
    </w:p>
    <w:p w:rsidR="004B3FC3" w:rsidRPr="00C20402" w:rsidRDefault="004B3FC3" w:rsidP="004B3FC3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…………………………………….</w:t>
      </w:r>
      <w:r w:rsidRPr="00C20402">
        <w:rPr>
          <w:rFonts w:ascii="Arial" w:hAnsi="Arial" w:cs="Arial"/>
        </w:rPr>
        <w:tab/>
      </w:r>
      <w:r w:rsidRPr="00C20402">
        <w:rPr>
          <w:rFonts w:ascii="Arial" w:hAnsi="Arial" w:cs="Arial"/>
        </w:rPr>
        <w:tab/>
        <w:t>………………………………………</w:t>
      </w:r>
    </w:p>
    <w:p w:rsidR="004B3FC3" w:rsidRPr="00C20402" w:rsidRDefault="004B3FC3" w:rsidP="004B3FC3">
      <w:pPr>
        <w:tabs>
          <w:tab w:val="left" w:pos="5387"/>
        </w:tabs>
        <w:spacing w:after="0" w:line="240" w:lineRule="auto"/>
        <w:jc w:val="both"/>
        <w:rPr>
          <w:rFonts w:ascii="Arial" w:hAnsi="Arial" w:cs="Arial"/>
        </w:rPr>
      </w:pPr>
      <w:r w:rsidRPr="00C20402">
        <w:rPr>
          <w:rFonts w:ascii="Arial" w:hAnsi="Arial" w:cs="Arial"/>
        </w:rPr>
        <w:t>Za poskytovatele</w:t>
      </w:r>
      <w:r w:rsidRPr="00C20402">
        <w:rPr>
          <w:rFonts w:ascii="Arial" w:hAnsi="Arial" w:cs="Arial"/>
        </w:rPr>
        <w:tab/>
        <w:t>Za nabyvatele</w:t>
      </w:r>
    </w:p>
    <w:p w:rsidR="004B3FC3" w:rsidRDefault="004B3FC3" w:rsidP="004B3FC3">
      <w:pPr>
        <w:spacing w:after="0" w:line="240" w:lineRule="auto"/>
        <w:rPr>
          <w:rFonts w:ascii="Arial" w:hAnsi="Arial" w:cs="Arial"/>
        </w:rPr>
      </w:pPr>
    </w:p>
    <w:p w:rsidR="00CC63FD" w:rsidRDefault="00CC63FD" w:rsidP="004B3FC3">
      <w:pPr>
        <w:pStyle w:val="Prosttext1"/>
        <w:tabs>
          <w:tab w:val="left" w:pos="4962"/>
        </w:tabs>
        <w:rPr>
          <w:rFonts w:ascii="Arial" w:hAnsi="Arial" w:cs="Arial"/>
          <w:sz w:val="22"/>
          <w:szCs w:val="22"/>
        </w:rPr>
      </w:pPr>
    </w:p>
    <w:p w:rsidR="004B3FC3" w:rsidRPr="00CC63FD" w:rsidRDefault="004B3FC3" w:rsidP="004B3FC3">
      <w:pPr>
        <w:pStyle w:val="Prosttext1"/>
        <w:tabs>
          <w:tab w:val="left" w:pos="4962"/>
        </w:tabs>
        <w:rPr>
          <w:rFonts w:ascii="Arial" w:hAnsi="Arial" w:cs="Arial"/>
          <w:sz w:val="22"/>
          <w:szCs w:val="22"/>
        </w:rPr>
      </w:pPr>
      <w:r w:rsidRPr="00CC63FD">
        <w:rPr>
          <w:rFonts w:ascii="Arial" w:hAnsi="Arial" w:cs="Arial"/>
          <w:sz w:val="22"/>
          <w:szCs w:val="22"/>
        </w:rPr>
        <w:t xml:space="preserve">Počet listů: </w:t>
      </w:r>
    </w:p>
    <w:p w:rsidR="004B3FC3" w:rsidRPr="00CC63FD" w:rsidRDefault="004B3FC3" w:rsidP="004B3FC3">
      <w:pPr>
        <w:pStyle w:val="Prosttext1"/>
        <w:tabs>
          <w:tab w:val="left" w:pos="4962"/>
        </w:tabs>
        <w:rPr>
          <w:rFonts w:ascii="Arial" w:hAnsi="Arial" w:cs="Arial"/>
          <w:sz w:val="22"/>
          <w:szCs w:val="22"/>
        </w:rPr>
      </w:pPr>
      <w:r w:rsidRPr="00CC63FD">
        <w:rPr>
          <w:rFonts w:ascii="Arial" w:hAnsi="Arial" w:cs="Arial"/>
          <w:sz w:val="22"/>
          <w:szCs w:val="22"/>
        </w:rPr>
        <w:t xml:space="preserve">Přílohy: </w:t>
      </w:r>
    </w:p>
    <w:p w:rsidR="004B3FC3" w:rsidRPr="00CC63FD" w:rsidRDefault="004B3FC3" w:rsidP="004B3FC3">
      <w:pPr>
        <w:pStyle w:val="Prosttext1"/>
        <w:tabs>
          <w:tab w:val="left" w:pos="4962"/>
        </w:tabs>
        <w:rPr>
          <w:rFonts w:ascii="Arial" w:hAnsi="Arial" w:cs="Arial"/>
          <w:sz w:val="22"/>
          <w:szCs w:val="22"/>
        </w:rPr>
      </w:pPr>
      <w:r w:rsidRPr="00CC63FD">
        <w:rPr>
          <w:rFonts w:ascii="Arial" w:hAnsi="Arial" w:cs="Arial"/>
          <w:sz w:val="22"/>
          <w:szCs w:val="22"/>
        </w:rPr>
        <w:t xml:space="preserve">Počet listů příloh: </w:t>
      </w:r>
    </w:p>
    <w:p w:rsidR="00506CC9" w:rsidRPr="00CC63FD" w:rsidRDefault="004B3FC3" w:rsidP="00CC63F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C63FD">
        <w:rPr>
          <w:rFonts w:ascii="Arial" w:hAnsi="Arial" w:cs="Arial"/>
        </w:rPr>
        <w:t xml:space="preserve">Spisový znak/skartační </w:t>
      </w:r>
      <w:bookmarkStart w:id="0" w:name="_GoBack"/>
      <w:bookmarkEnd w:id="0"/>
      <w:r w:rsidRPr="00CC63FD">
        <w:rPr>
          <w:rFonts w:ascii="Arial" w:hAnsi="Arial" w:cs="Arial"/>
        </w:rPr>
        <w:t xml:space="preserve">režim: </w:t>
      </w:r>
    </w:p>
    <w:sectPr w:rsidR="00506CC9" w:rsidRPr="00CC63FD" w:rsidSect="00661A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3DC" w:rsidRDefault="007863DC" w:rsidP="004B3FC3">
      <w:pPr>
        <w:spacing w:after="0" w:line="240" w:lineRule="auto"/>
      </w:pPr>
      <w:r>
        <w:separator/>
      </w:r>
    </w:p>
  </w:endnote>
  <w:endnote w:type="continuationSeparator" w:id="0">
    <w:p w:rsidR="007863DC" w:rsidRDefault="007863DC" w:rsidP="004B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B24" w:rsidRDefault="007863D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670538"/>
      <w:docPartObj>
        <w:docPartGallery w:val="Page Numbers (Bottom of Page)"/>
        <w:docPartUnique/>
      </w:docPartObj>
    </w:sdtPr>
    <w:sdtEndPr/>
    <w:sdtContent>
      <w:p w:rsidR="00191D80" w:rsidRDefault="007863D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3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1D80" w:rsidRDefault="007863D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3981141"/>
      <w:docPartObj>
        <w:docPartGallery w:val="Page Numbers (Bottom of Page)"/>
        <w:docPartUnique/>
      </w:docPartObj>
    </w:sdtPr>
    <w:sdtEndPr/>
    <w:sdtContent>
      <w:p w:rsidR="00191D80" w:rsidRDefault="007863D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1D80" w:rsidRDefault="007863D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3DC" w:rsidRDefault="007863DC" w:rsidP="004B3FC3">
      <w:pPr>
        <w:spacing w:after="0" w:line="240" w:lineRule="auto"/>
      </w:pPr>
      <w:r>
        <w:separator/>
      </w:r>
    </w:p>
  </w:footnote>
  <w:footnote w:type="continuationSeparator" w:id="0">
    <w:p w:rsidR="007863DC" w:rsidRDefault="007863DC" w:rsidP="004B3FC3">
      <w:pPr>
        <w:spacing w:after="0" w:line="240" w:lineRule="auto"/>
      </w:pPr>
      <w:r>
        <w:continuationSeparator/>
      </w:r>
    </w:p>
  </w:footnote>
  <w:footnote w:id="1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CC6510">
        <w:rPr>
          <w:rStyle w:val="Znakapoznpodarou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>Není-li fyzická osoba přihlášena k trvalému pobytu, uvede se adresa bydliště.</w:t>
      </w:r>
    </w:p>
  </w:footnote>
  <w:footnote w:id="2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CC6510">
        <w:rPr>
          <w:rStyle w:val="Znakapoznpodarou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>Uvede se, pokud se liší od adresy místa trvalého pobytu nebo bydliště. Adresou pro doručování se rozumí též elektronická adresa.</w:t>
      </w:r>
    </w:p>
  </w:footnote>
  <w:footnote w:id="3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CC6510">
        <w:rPr>
          <w:rStyle w:val="Znakapoznpodarou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>Uvede se, pokud se liší od adresy sídla. Adresou pro doručování se rozumí též elektronická adresa.</w:t>
      </w:r>
    </w:p>
  </w:footnote>
  <w:footnote w:id="4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A37BB7">
        <w:rPr>
          <w:rStyle w:val="Znakapoznpodarou"/>
          <w:rFonts w:ascii="Arial" w:hAnsi="Arial" w:cs="Arial"/>
          <w:sz w:val="18"/>
          <w:szCs w:val="18"/>
        </w:rPr>
        <w:footnoteRef/>
      </w:r>
      <w:r w:rsidRPr="00CF7E51">
        <w:rPr>
          <w:rFonts w:ascii="Arial" w:hAnsi="Arial" w:cs="Arial"/>
          <w:sz w:val="18"/>
          <w:szCs w:val="18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 xml:space="preserve">Na základě individualizace lze poskytnout licenci i v jiném rozsahu a k jiným způsobům užití, viz § 2376 občanského zákoníku a § 12 </w:t>
      </w:r>
      <w:r>
        <w:rPr>
          <w:rFonts w:ascii="Arial" w:hAnsi="Arial" w:cs="Arial"/>
          <w:sz w:val="18"/>
          <w:szCs w:val="18"/>
        </w:rPr>
        <w:t xml:space="preserve">a násl. </w:t>
      </w:r>
      <w:r w:rsidRPr="00CC6510">
        <w:rPr>
          <w:rFonts w:ascii="Arial" w:hAnsi="Arial" w:cs="Arial"/>
          <w:sz w:val="18"/>
          <w:szCs w:val="18"/>
        </w:rPr>
        <w:t>zákona č. 121/2000 Sb., o právu autorském, o právech souvisejících s právem autorským a o změně některých zákonů</w:t>
      </w:r>
      <w:r>
        <w:rPr>
          <w:rFonts w:ascii="Arial" w:hAnsi="Arial" w:cs="Arial"/>
          <w:sz w:val="18"/>
          <w:szCs w:val="18"/>
        </w:rPr>
        <w:t xml:space="preserve"> </w:t>
      </w:r>
      <w:r w:rsidRPr="00CC6510">
        <w:rPr>
          <w:rFonts w:ascii="Arial" w:hAnsi="Arial" w:cs="Arial"/>
          <w:sz w:val="18"/>
          <w:szCs w:val="18"/>
        </w:rPr>
        <w:t>(autorsk</w:t>
      </w:r>
      <w:r>
        <w:rPr>
          <w:rFonts w:ascii="Arial" w:hAnsi="Arial" w:cs="Arial"/>
          <w:sz w:val="18"/>
          <w:szCs w:val="18"/>
        </w:rPr>
        <w:t>ého</w:t>
      </w:r>
      <w:r w:rsidRPr="00CC6510">
        <w:rPr>
          <w:rFonts w:ascii="Arial" w:hAnsi="Arial" w:cs="Arial"/>
          <w:sz w:val="18"/>
          <w:szCs w:val="18"/>
        </w:rPr>
        <w:t xml:space="preserve"> zákon</w:t>
      </w:r>
      <w:r>
        <w:rPr>
          <w:rFonts w:ascii="Arial" w:hAnsi="Arial" w:cs="Arial"/>
          <w:sz w:val="18"/>
          <w:szCs w:val="18"/>
        </w:rPr>
        <w:t>a</w:t>
      </w:r>
      <w:r w:rsidRPr="00CC6510">
        <w:rPr>
          <w:rFonts w:ascii="Arial" w:hAnsi="Arial" w:cs="Arial"/>
          <w:sz w:val="18"/>
          <w:szCs w:val="18"/>
        </w:rPr>
        <w:t>).</w:t>
      </w:r>
    </w:p>
  </w:footnote>
  <w:footnote w:id="5">
    <w:p w:rsidR="004B3FC3" w:rsidRPr="00CC6510" w:rsidRDefault="004B3FC3" w:rsidP="004B3FC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A37BB7">
        <w:rPr>
          <w:rStyle w:val="Znakapoznpodarou"/>
          <w:rFonts w:ascii="Arial" w:hAnsi="Arial" w:cs="Arial"/>
          <w:sz w:val="18"/>
          <w:szCs w:val="18"/>
        </w:rPr>
        <w:footnoteRef/>
      </w:r>
      <w:r w:rsidRPr="00CF7E51">
        <w:rPr>
          <w:rFonts w:ascii="Arial" w:hAnsi="Arial" w:cs="Arial"/>
          <w:sz w:val="18"/>
          <w:szCs w:val="18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>Licence může být poskytnuta ke způsobům užití uvedeným v § 12 autorského zákona.</w:t>
      </w:r>
    </w:p>
  </w:footnote>
  <w:footnote w:id="6">
    <w:p w:rsidR="004B3FC3" w:rsidRPr="00CC6510" w:rsidRDefault="004B3FC3" w:rsidP="004B3FC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A37BB7">
        <w:rPr>
          <w:rStyle w:val="Znakapoznpodarou"/>
          <w:rFonts w:ascii="Arial" w:hAnsi="Arial" w:cs="Arial"/>
          <w:sz w:val="18"/>
          <w:szCs w:val="18"/>
        </w:rPr>
        <w:footnoteRef/>
      </w:r>
      <w:r w:rsidRPr="00922B9C">
        <w:rPr>
          <w:rFonts w:ascii="Arial" w:hAnsi="Arial" w:cs="Arial"/>
          <w:sz w:val="18"/>
          <w:szCs w:val="18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 xml:space="preserve">Licence může být </w:t>
      </w:r>
      <w:r>
        <w:rPr>
          <w:rFonts w:ascii="Arial" w:hAnsi="Arial" w:cs="Arial"/>
          <w:sz w:val="18"/>
          <w:szCs w:val="18"/>
        </w:rPr>
        <w:t>omezena na jednotlivé způsoby užití díla; způsoby užití díla mohou být omezeny rozsahem, zejména co do množství, místa nebo času podle § 2376 občanského zákoníku</w:t>
      </w:r>
      <w:r w:rsidRPr="00CC6510">
        <w:rPr>
          <w:rFonts w:ascii="Arial" w:hAnsi="Arial" w:cs="Arial"/>
          <w:sz w:val="18"/>
          <w:szCs w:val="18"/>
        </w:rPr>
        <w:t>.</w:t>
      </w:r>
    </w:p>
  </w:footnote>
  <w:footnote w:id="7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A37BB7">
        <w:rPr>
          <w:rStyle w:val="Znakapoznpodarou"/>
          <w:rFonts w:ascii="Arial" w:hAnsi="Arial" w:cs="Arial"/>
          <w:sz w:val="18"/>
          <w:szCs w:val="18"/>
        </w:rPr>
        <w:footnoteRef/>
      </w:r>
      <w:r w:rsidRPr="00922B9C">
        <w:rPr>
          <w:rFonts w:ascii="Arial" w:hAnsi="Arial" w:cs="Arial"/>
          <w:sz w:val="18"/>
          <w:szCs w:val="18"/>
          <w:vertAlign w:val="superscript"/>
        </w:rPr>
        <w:t>)</w:t>
      </w:r>
      <w:r w:rsidRPr="00CC651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 w:rsidRPr="00CC6510">
        <w:rPr>
          <w:rFonts w:ascii="Arial" w:hAnsi="Arial" w:cs="Arial"/>
          <w:sz w:val="18"/>
          <w:szCs w:val="18"/>
        </w:rPr>
        <w:t xml:space="preserve">Licence se zásadně poskytuje jako nevýhradní. Jako výhradní lze licenci poskytnout pouze za podmínek podle § 14a odst. 4 </w:t>
      </w:r>
      <w:r>
        <w:rPr>
          <w:rFonts w:ascii="Arial" w:hAnsi="Arial" w:cs="Arial"/>
          <w:sz w:val="18"/>
          <w:szCs w:val="18"/>
        </w:rPr>
        <w:t>zákona č. 106/1999 Sb.</w:t>
      </w:r>
      <w:r w:rsidRPr="00CC6510">
        <w:rPr>
          <w:rFonts w:ascii="Arial" w:hAnsi="Arial" w:cs="Arial"/>
          <w:sz w:val="18"/>
          <w:szCs w:val="18"/>
        </w:rPr>
        <w:t>, tedy je-li výhradní licence pro další šíření poskytované informace nezbytná a je-li to ve veřejném zájmu.</w:t>
      </w:r>
    </w:p>
  </w:footnote>
  <w:footnote w:id="8">
    <w:p w:rsidR="004B3FC3" w:rsidRPr="00CC6510" w:rsidRDefault="004B3FC3" w:rsidP="004B3FC3">
      <w:pPr>
        <w:pStyle w:val="Textpoznpodarou"/>
        <w:ind w:left="426" w:hanging="426"/>
        <w:jc w:val="both"/>
        <w:rPr>
          <w:rFonts w:ascii="Arial" w:hAnsi="Arial" w:cs="Arial"/>
          <w:sz w:val="18"/>
          <w:szCs w:val="18"/>
        </w:rPr>
      </w:pPr>
      <w:r w:rsidRPr="00CC6510">
        <w:rPr>
          <w:rStyle w:val="Znakapoznpodarou"/>
          <w:rFonts w:ascii="Arial" w:hAnsi="Arial" w:cs="Arial"/>
          <w:sz w:val="18"/>
          <w:szCs w:val="18"/>
        </w:rPr>
        <w:footnoteRef/>
      </w:r>
      <w:r w:rsidRPr="00922B9C"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vertAlign w:val="superscript"/>
        </w:rPr>
        <w:tab/>
      </w:r>
      <w:r w:rsidRPr="00CC6510">
        <w:rPr>
          <w:rFonts w:ascii="Arial" w:hAnsi="Arial" w:cs="Arial"/>
          <w:sz w:val="18"/>
          <w:szCs w:val="18"/>
        </w:rPr>
        <w:t xml:space="preserve">Odměna za poskytnutí licence nesmí být vyšší než úhrada za poskytnutí informace podle § 17 </w:t>
      </w:r>
      <w:r>
        <w:rPr>
          <w:rFonts w:ascii="Arial" w:hAnsi="Arial" w:cs="Arial"/>
          <w:sz w:val="18"/>
          <w:szCs w:val="18"/>
        </w:rPr>
        <w:t>zákona č. 106/1999 Sb.</w:t>
      </w:r>
      <w:r w:rsidRPr="00CC6510">
        <w:rPr>
          <w:rFonts w:ascii="Arial" w:hAnsi="Arial" w:cs="Arial"/>
          <w:sz w:val="18"/>
          <w:szCs w:val="18"/>
        </w:rPr>
        <w:t>, nestanoví-li jinak zvláštní právní předpis nebo licenční smlouva mezi poskytovatelem a tím, kdo právo nakládat s předmětem autorského práva na poskytovatele převedl.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B24" w:rsidRDefault="007863D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B24" w:rsidRDefault="007863D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B24" w:rsidRDefault="007863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85C1D"/>
    <w:multiLevelType w:val="hybridMultilevel"/>
    <w:tmpl w:val="5FA6E3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E01CA8"/>
    <w:multiLevelType w:val="hybridMultilevel"/>
    <w:tmpl w:val="41BC3434"/>
    <w:lvl w:ilvl="0" w:tplc="CA9437F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2BD7"/>
    <w:multiLevelType w:val="hybridMultilevel"/>
    <w:tmpl w:val="19E85FC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C23C6"/>
    <w:multiLevelType w:val="hybridMultilevel"/>
    <w:tmpl w:val="4790D06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01E1D"/>
    <w:multiLevelType w:val="hybridMultilevel"/>
    <w:tmpl w:val="04F45EC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045839"/>
    <w:multiLevelType w:val="hybridMultilevel"/>
    <w:tmpl w:val="9AE2809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6D3C92"/>
    <w:multiLevelType w:val="hybridMultilevel"/>
    <w:tmpl w:val="E084A5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D35239"/>
    <w:multiLevelType w:val="hybridMultilevel"/>
    <w:tmpl w:val="5C9C2E6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A108B1"/>
    <w:multiLevelType w:val="hybridMultilevel"/>
    <w:tmpl w:val="0436DBD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CB9"/>
    <w:rsid w:val="0029175C"/>
    <w:rsid w:val="004B3FC3"/>
    <w:rsid w:val="00506CC9"/>
    <w:rsid w:val="00554347"/>
    <w:rsid w:val="007863DC"/>
    <w:rsid w:val="00BE7CB9"/>
    <w:rsid w:val="00C80327"/>
    <w:rsid w:val="00CC63FD"/>
    <w:rsid w:val="00F3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387BE"/>
  <w15:chartTrackingRefBased/>
  <w15:docId w15:val="{D632AE49-607C-4C5F-BE79-F442EA5F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3FC3"/>
    <w:pPr>
      <w:keepNext/>
      <w:keepLines/>
      <w:spacing w:before="240" w:after="120" w:line="276" w:lineRule="auto"/>
      <w:jc w:val="center"/>
      <w:outlineLvl w:val="0"/>
    </w:pPr>
    <w:rPr>
      <w:rFonts w:ascii="Times New Roman" w:eastAsiaTheme="majorEastAsia" w:hAnsi="Times New Roman" w:cstheme="majorBidi"/>
      <w:b/>
      <w:bCs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3FC3"/>
    <w:rPr>
      <w:rFonts w:ascii="Times New Roman" w:eastAsiaTheme="majorEastAsia" w:hAnsi="Times New Roman" w:cstheme="majorBidi"/>
      <w:b/>
      <w:bCs/>
      <w:szCs w:val="28"/>
    </w:rPr>
  </w:style>
  <w:style w:type="paragraph" w:styleId="Odstavecseseznamem">
    <w:name w:val="List Paragraph"/>
    <w:basedOn w:val="Normln"/>
    <w:uiPriority w:val="34"/>
    <w:qFormat/>
    <w:rsid w:val="004B3FC3"/>
    <w:pPr>
      <w:spacing w:after="200" w:line="276" w:lineRule="auto"/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F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FC3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4B3FC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4B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3FC3"/>
  </w:style>
  <w:style w:type="paragraph" w:styleId="Zpat">
    <w:name w:val="footer"/>
    <w:basedOn w:val="Normln"/>
    <w:link w:val="ZpatChar"/>
    <w:uiPriority w:val="99"/>
    <w:unhideWhenUsed/>
    <w:rsid w:val="004B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FC3"/>
  </w:style>
  <w:style w:type="paragraph" w:customStyle="1" w:styleId="Prosttext1">
    <w:name w:val="Prostý text1"/>
    <w:basedOn w:val="Normln"/>
    <w:rsid w:val="004B3FC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734</Words>
  <Characters>4337</Characters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2023-01-13T12:07:00Z</dcterms:created>
  <dcterms:modified xsi:type="dcterms:W3CDTF">2023-01-13T13:05:00Z</dcterms:modified>
</cp:coreProperties>
</file>